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28E4" w:rsidRPr="006F68EF" w:rsidRDefault="008328E4" w:rsidP="00643446">
      <w:pPr>
        <w:rPr>
          <w:rStyle w:val="a8"/>
          <w:sz w:val="32"/>
          <w:szCs w:val="32"/>
        </w:rPr>
      </w:pPr>
      <w:bookmarkStart w:id="0" w:name="_GoBack"/>
      <w:bookmarkEnd w:id="0"/>
      <w:r w:rsidRPr="006F68EF">
        <w:rPr>
          <w:rFonts w:hint="eastAsia"/>
          <w:sz w:val="32"/>
          <w:szCs w:val="32"/>
        </w:rPr>
        <w:t>サッカー競技</w:t>
      </w:r>
      <w:r w:rsidR="004B6769" w:rsidRPr="006F68EF">
        <w:rPr>
          <w:rFonts w:hint="eastAsia"/>
          <w:sz w:val="32"/>
          <w:szCs w:val="32"/>
        </w:rPr>
        <w:t xml:space="preserve">　</w:t>
      </w:r>
      <w:r w:rsidR="004B6769" w:rsidRPr="006F68EF">
        <w:rPr>
          <w:rFonts w:cs="ＭＳ Ｐゴシック" w:hint="eastAsia"/>
          <w:sz w:val="32"/>
          <w:szCs w:val="32"/>
        </w:rPr>
        <w:t>細則・申し合わせ</w:t>
      </w:r>
    </w:p>
    <w:p w:rsidR="008328E4" w:rsidRPr="00407222" w:rsidRDefault="008328E4" w:rsidP="00643446">
      <w:pPr>
        <w:rPr>
          <w:rStyle w:val="a8"/>
        </w:rPr>
      </w:pPr>
    </w:p>
    <w:p w:rsidR="008328E4" w:rsidRPr="00052E01" w:rsidRDefault="008328E4" w:rsidP="00643446">
      <w:r w:rsidRPr="00052E01">
        <w:rPr>
          <w:rFonts w:hint="eastAsia"/>
        </w:rPr>
        <w:t>【</w:t>
      </w:r>
      <w:r w:rsidR="002B49A4">
        <w:rPr>
          <w:rFonts w:hint="eastAsia"/>
        </w:rPr>
        <w:t>細則・申し合わせ</w:t>
      </w:r>
      <w:r w:rsidRPr="00052E01">
        <w:rPr>
          <w:rFonts w:hint="eastAsia"/>
        </w:rPr>
        <w:t>】</w:t>
      </w:r>
    </w:p>
    <w:p w:rsidR="008328E4" w:rsidRPr="00052E01" w:rsidRDefault="008D06DF" w:rsidP="00643446">
      <w:pPr>
        <w:pStyle w:val="0mm2-2"/>
      </w:pPr>
      <w:r>
        <w:rPr>
          <w:rFonts w:hint="eastAsia"/>
        </w:rPr>
        <w:t>１</w:t>
      </w:r>
      <w:r w:rsidR="00052E01">
        <w:rPr>
          <w:rFonts w:hint="eastAsia"/>
        </w:rPr>
        <w:t xml:space="preserve">　</w:t>
      </w:r>
      <w:r w:rsidR="008328E4" w:rsidRPr="00052E01">
        <w:rPr>
          <w:rFonts w:hint="eastAsia"/>
        </w:rPr>
        <w:t>本大会ではテクニカルエリアを設ける。試合前に特定された役員の中から、その都度１人だけがそのエリアにて戦術的指示を伝えることができる。テクニカルエリア使用にあたっては、責任あるかつ紳士的態度に留意すること。</w:t>
      </w:r>
    </w:p>
    <w:p w:rsidR="008328E4" w:rsidRPr="00052E01" w:rsidRDefault="008D06DF" w:rsidP="00453177">
      <w:pPr>
        <w:ind w:left="359" w:hangingChars="171" w:hanging="359"/>
      </w:pPr>
      <w:r>
        <w:rPr>
          <w:rFonts w:hint="eastAsia"/>
        </w:rPr>
        <w:t>２</w:t>
      </w:r>
      <w:r w:rsidR="00052E01">
        <w:rPr>
          <w:rFonts w:hint="eastAsia"/>
        </w:rPr>
        <w:t xml:space="preserve">　</w:t>
      </w:r>
      <w:r w:rsidR="008328E4" w:rsidRPr="00052E01">
        <w:rPr>
          <w:rFonts w:hint="eastAsia"/>
        </w:rPr>
        <w:t>反スポーツ的プレーを助長するような言動をベンチで行ったり、審判の判定に対して不服を申し立てたり誹謗したりすることは厳に慎むようご指導ください。また、ベンチからの大声でのコーチングも慎むこと。</w:t>
      </w:r>
    </w:p>
    <w:p w:rsidR="008328E4" w:rsidRPr="00052E01" w:rsidRDefault="008D06DF" w:rsidP="00643446">
      <w:pPr>
        <w:pStyle w:val="0mm2-2"/>
      </w:pPr>
      <w:r>
        <w:rPr>
          <w:rFonts w:hint="eastAsia"/>
        </w:rPr>
        <w:t>３</w:t>
      </w:r>
      <w:r w:rsidR="00052E01">
        <w:rPr>
          <w:rFonts w:hint="eastAsia"/>
        </w:rPr>
        <w:t xml:space="preserve">　</w:t>
      </w:r>
      <w:r w:rsidR="008328E4" w:rsidRPr="00052E01">
        <w:rPr>
          <w:rFonts w:hint="eastAsia"/>
        </w:rPr>
        <w:t>チームベンチは、大会プログラム左側に記載されているチームが、会場本部からグラ</w:t>
      </w:r>
      <w:r w:rsidR="00960A48">
        <w:rPr>
          <w:rFonts w:hint="eastAsia"/>
        </w:rPr>
        <w:t>ウ</w:t>
      </w:r>
      <w:r w:rsidR="008328E4" w:rsidRPr="00052E01">
        <w:rPr>
          <w:rFonts w:hint="eastAsia"/>
        </w:rPr>
        <w:t>ンドに向かって左側のベンチとする。</w:t>
      </w:r>
    </w:p>
    <w:p w:rsidR="00191066" w:rsidRPr="006F1B19" w:rsidRDefault="008D06DF" w:rsidP="00453177">
      <w:pPr>
        <w:pStyle w:val="1"/>
        <w:ind w:left="359" w:hangingChars="171" w:hanging="359"/>
      </w:pPr>
      <w:r w:rsidRPr="006F1B19">
        <w:rPr>
          <w:rFonts w:hint="eastAsia"/>
        </w:rPr>
        <w:t>４</w:t>
      </w:r>
      <w:r w:rsidR="00191066" w:rsidRPr="006F1B19">
        <w:rPr>
          <w:rFonts w:hint="eastAsia"/>
        </w:rPr>
        <w:t xml:space="preserve">　試合終了後、互いのベンチに出向いての挨拶は原則しないものとする。終了後は、審判・役員、選手同士の握手を持って礼にかえることを奨励する。</w:t>
      </w:r>
      <w:r w:rsidR="00052E01" w:rsidRPr="006F1B19">
        <w:rPr>
          <w:rFonts w:hint="eastAsia"/>
        </w:rPr>
        <w:t xml:space="preserve">　</w:t>
      </w:r>
    </w:p>
    <w:p w:rsidR="006F1B19" w:rsidRPr="009C56D2" w:rsidRDefault="008D06DF" w:rsidP="00643446">
      <w:r w:rsidRPr="00692C06">
        <w:rPr>
          <w:rFonts w:hint="eastAsia"/>
        </w:rPr>
        <w:t>５</w:t>
      </w:r>
      <w:r w:rsidR="00146BC2">
        <w:rPr>
          <w:rFonts w:hint="eastAsia"/>
        </w:rPr>
        <w:t xml:space="preserve">　</w:t>
      </w:r>
      <w:r w:rsidR="00146BC2" w:rsidRPr="009C56D2">
        <w:rPr>
          <w:rFonts w:hint="eastAsia"/>
        </w:rPr>
        <w:t>ユニフォーム</w:t>
      </w:r>
      <w:r w:rsidR="006F1B19" w:rsidRPr="009C56D2">
        <w:rPr>
          <w:rFonts w:hint="eastAsia"/>
        </w:rPr>
        <w:t>の決定について</w:t>
      </w:r>
    </w:p>
    <w:p w:rsidR="00146BC2" w:rsidRPr="009C56D2" w:rsidRDefault="00352BC7" w:rsidP="00146BC2">
      <w:pPr>
        <w:pStyle w:val="2"/>
      </w:pPr>
      <w:r w:rsidRPr="009C56D2">
        <w:rPr>
          <w:rFonts w:hint="eastAsia"/>
        </w:rPr>
        <w:t>（１）各試合開始４５</w:t>
      </w:r>
      <w:r w:rsidR="006F1B19" w:rsidRPr="009C56D2">
        <w:rPr>
          <w:rFonts w:hint="eastAsia"/>
        </w:rPr>
        <w:t>分前に競技場本部にて行う代表ミーテｲングで、その試合において着用する</w:t>
      </w:r>
      <w:r w:rsidR="00146BC2" w:rsidRPr="009C56D2">
        <w:rPr>
          <w:rFonts w:hint="eastAsia"/>
        </w:rPr>
        <w:t>ユニフォー</w:t>
      </w:r>
    </w:p>
    <w:p w:rsidR="006F1B19" w:rsidRPr="009C56D2" w:rsidRDefault="00146BC2" w:rsidP="00146BC2">
      <w:pPr>
        <w:pStyle w:val="2"/>
        <w:ind w:firstLineChars="300" w:firstLine="630"/>
      </w:pPr>
      <w:r w:rsidRPr="009C56D2">
        <w:rPr>
          <w:rFonts w:hint="eastAsia"/>
        </w:rPr>
        <w:t>ム</w:t>
      </w:r>
      <w:r w:rsidR="006F1B19" w:rsidRPr="009C56D2">
        <w:rPr>
          <w:rFonts w:hint="eastAsia"/>
        </w:rPr>
        <w:t>を主審が決める。</w:t>
      </w:r>
      <w:r w:rsidR="008D5EE1" w:rsidRPr="009C56D2">
        <w:rPr>
          <w:rFonts w:hint="eastAsia"/>
        </w:rPr>
        <w:t>(</w:t>
      </w:r>
      <w:r w:rsidR="008D5EE1" w:rsidRPr="009C56D2">
        <w:rPr>
          <w:rFonts w:hint="eastAsia"/>
        </w:rPr>
        <w:t>シャツ、ショーツ、ストッキングについても同様の取り扱いとする</w:t>
      </w:r>
      <w:r w:rsidR="008D5EE1" w:rsidRPr="009C56D2">
        <w:rPr>
          <w:rFonts w:hint="eastAsia"/>
        </w:rPr>
        <w:t>)</w:t>
      </w:r>
    </w:p>
    <w:p w:rsidR="008D5EE1" w:rsidRPr="00692C06" w:rsidRDefault="008D5EE1" w:rsidP="00AE58C1">
      <w:pPr>
        <w:ind w:left="630" w:hangingChars="300" w:hanging="630"/>
      </w:pPr>
      <w:r w:rsidRPr="00692C06">
        <w:rPr>
          <w:rFonts w:hint="eastAsia"/>
        </w:rPr>
        <w:t>（２）サーマル・アンダー・ショーツを使用する場合、原則チームが使用するショーツの</w:t>
      </w:r>
      <w:r w:rsidR="001E17A1" w:rsidRPr="00692C06">
        <w:rPr>
          <w:rFonts w:hint="eastAsia"/>
        </w:rPr>
        <w:t>主たる色と同色で</w:t>
      </w:r>
      <w:r w:rsidR="004B4841" w:rsidRPr="00692C06">
        <w:rPr>
          <w:rFonts w:hint="eastAsia"/>
        </w:rPr>
        <w:t>あること。</w:t>
      </w:r>
    </w:p>
    <w:p w:rsidR="008D5EE1" w:rsidRPr="00E31506" w:rsidRDefault="004B4841" w:rsidP="00643446">
      <w:r w:rsidRPr="00E31506">
        <w:rPr>
          <w:rFonts w:hint="eastAsia"/>
        </w:rPr>
        <w:t>６　選手の交代について</w:t>
      </w:r>
    </w:p>
    <w:p w:rsidR="004B4841" w:rsidRPr="001E17A1" w:rsidRDefault="00AC54AC" w:rsidP="00AE58C1">
      <w:pPr>
        <w:adjustRightInd w:val="0"/>
        <w:ind w:left="540" w:hangingChars="257" w:hanging="540"/>
        <w:rPr>
          <w:sz w:val="18"/>
        </w:rPr>
      </w:pPr>
      <w:r>
        <w:rPr>
          <w:rFonts w:hint="eastAsia"/>
        </w:rPr>
        <w:t>（１）</w:t>
      </w:r>
      <w:r w:rsidRPr="002A684E">
        <w:rPr>
          <w:rFonts w:hint="eastAsia"/>
        </w:rPr>
        <w:t>今大会は再交代</w:t>
      </w:r>
      <w:r w:rsidR="004B4841" w:rsidRPr="002A684E">
        <w:rPr>
          <w:rFonts w:hint="eastAsia"/>
        </w:rPr>
        <w:t>を認める。</w:t>
      </w:r>
      <w:r w:rsidR="004B4841" w:rsidRPr="001E17A1">
        <w:rPr>
          <w:rFonts w:hint="eastAsia"/>
        </w:rPr>
        <w:t>選手交代をするときには、監督の指示のもと、第</w:t>
      </w:r>
      <w:r w:rsidR="004B4841" w:rsidRPr="001E17A1">
        <w:rPr>
          <w:rFonts w:hint="eastAsia"/>
        </w:rPr>
        <w:t>4</w:t>
      </w:r>
      <w:r w:rsidR="004B4841" w:rsidRPr="001E17A1">
        <w:rPr>
          <w:rFonts w:hint="eastAsia"/>
        </w:rPr>
        <w:t>の審判員を通じて、</w:t>
      </w:r>
      <w:r w:rsidR="001E17A1" w:rsidRPr="001E17A1">
        <w:rPr>
          <w:rFonts w:hint="eastAsia"/>
        </w:rPr>
        <w:t>さらに主審の許可を得てから交代できるものとする。アウトオブプレーのとき、ハーフウ</w:t>
      </w:r>
      <w:r w:rsidR="001E17A1" w:rsidRPr="001E17A1">
        <w:rPr>
          <w:rFonts w:hint="eastAsia"/>
          <w:sz w:val="18"/>
        </w:rPr>
        <w:t>エ</w:t>
      </w:r>
      <w:r w:rsidR="001E17A1" w:rsidRPr="001E17A1">
        <w:rPr>
          <w:rFonts w:hint="eastAsia"/>
        </w:rPr>
        <w:t>イライン指定の場所において、退場する者がアウトしてから、交代する</w:t>
      </w:r>
      <w:r w:rsidR="005627AC">
        <w:rPr>
          <w:rFonts w:hint="eastAsia"/>
        </w:rPr>
        <w:t>もの</w:t>
      </w:r>
      <w:r w:rsidR="001E17A1" w:rsidRPr="001E17A1">
        <w:rPr>
          <w:rFonts w:hint="eastAsia"/>
        </w:rPr>
        <w:t>が入場する。</w:t>
      </w:r>
    </w:p>
    <w:p w:rsidR="008328E4" w:rsidRPr="00052E01" w:rsidRDefault="001E17A1" w:rsidP="00643446">
      <w:r>
        <w:rPr>
          <w:rFonts w:hint="eastAsia"/>
        </w:rPr>
        <w:t>７</w:t>
      </w:r>
      <w:r w:rsidR="00052E01">
        <w:rPr>
          <w:rFonts w:hint="eastAsia"/>
        </w:rPr>
        <w:t xml:space="preserve">　</w:t>
      </w:r>
      <w:r w:rsidR="008328E4" w:rsidRPr="00052E01">
        <w:rPr>
          <w:rFonts w:hint="eastAsia"/>
        </w:rPr>
        <w:t>競技中の負傷者について</w:t>
      </w:r>
    </w:p>
    <w:p w:rsidR="008328E4" w:rsidRPr="00052E01" w:rsidRDefault="00052E01" w:rsidP="00AE58C1">
      <w:pPr>
        <w:ind w:left="540" w:hangingChars="257" w:hanging="540"/>
      </w:pPr>
      <w:r>
        <w:rPr>
          <w:rFonts w:hint="eastAsia"/>
        </w:rPr>
        <w:t>（１）</w:t>
      </w:r>
      <w:r w:rsidR="008328E4" w:rsidRPr="00052E01">
        <w:rPr>
          <w:rFonts w:hint="eastAsia"/>
        </w:rPr>
        <w:t>原則として、負傷者の治療はフィールド外にて行う。搬出には担架を用いる。その際は主審の入場許可および指示に必ず従うこと。</w:t>
      </w:r>
    </w:p>
    <w:p w:rsidR="008328E4" w:rsidRPr="00052E01" w:rsidRDefault="001E17A1" w:rsidP="00643446">
      <w:r>
        <w:rPr>
          <w:rFonts w:hint="eastAsia"/>
        </w:rPr>
        <w:t xml:space="preserve">８　</w:t>
      </w:r>
      <w:r w:rsidR="008328E4" w:rsidRPr="00052E01">
        <w:rPr>
          <w:rFonts w:hint="eastAsia"/>
        </w:rPr>
        <w:t>競技中の水分補給について</w:t>
      </w:r>
    </w:p>
    <w:p w:rsidR="008328E4" w:rsidRPr="00052E01" w:rsidRDefault="00052E01" w:rsidP="00643446">
      <w:r>
        <w:rPr>
          <w:rFonts w:hint="eastAsia"/>
        </w:rPr>
        <w:t>（１）</w:t>
      </w:r>
      <w:r w:rsidR="008328E4" w:rsidRPr="00052E01">
        <w:rPr>
          <w:rFonts w:hint="eastAsia"/>
        </w:rPr>
        <w:t>飲み物は、タッチラインから１ｍ以上離れた場所ならびにゴール後方に置くことができる。</w:t>
      </w:r>
    </w:p>
    <w:p w:rsidR="008328E4" w:rsidRPr="00052E01" w:rsidRDefault="007F4BD7" w:rsidP="00643446">
      <w:r>
        <w:rPr>
          <w:rFonts w:hint="eastAsia"/>
        </w:rPr>
        <w:t>９</w:t>
      </w:r>
      <w:r w:rsidR="00052E01">
        <w:rPr>
          <w:rFonts w:hint="eastAsia"/>
        </w:rPr>
        <w:t xml:space="preserve">　</w:t>
      </w:r>
      <w:r w:rsidR="008328E4" w:rsidRPr="00052E01">
        <w:rPr>
          <w:rFonts w:hint="eastAsia"/>
        </w:rPr>
        <w:t>警告・退場について</w:t>
      </w:r>
    </w:p>
    <w:p w:rsidR="008328E4" w:rsidRPr="00052E01" w:rsidRDefault="00692C06" w:rsidP="00AE58C1">
      <w:pPr>
        <w:ind w:left="540" w:hangingChars="257" w:hanging="540"/>
      </w:pPr>
      <w:r>
        <w:rPr>
          <w:rFonts w:hint="eastAsia"/>
        </w:rPr>
        <w:t>（</w:t>
      </w:r>
      <w:r w:rsidR="00052E01">
        <w:rPr>
          <w:rFonts w:hint="eastAsia"/>
        </w:rPr>
        <w:t>１）</w:t>
      </w:r>
      <w:r w:rsidR="008328E4" w:rsidRPr="00052E01">
        <w:rPr>
          <w:rFonts w:hint="eastAsia"/>
        </w:rPr>
        <w:t>本大会において退場を命ぜられた選手は、次の</w:t>
      </w:r>
      <w:r w:rsidR="008328E4" w:rsidRPr="00052E01">
        <w:rPr>
          <w:rFonts w:hint="eastAsia"/>
        </w:rPr>
        <w:t>1</w:t>
      </w:r>
      <w:r w:rsidR="008328E4" w:rsidRPr="00052E01">
        <w:rPr>
          <w:rFonts w:hint="eastAsia"/>
        </w:rPr>
        <w:t>試合に出場することができないものとする。それ以降の処置については大会の規律・フェアプレー委員会にて決定する。</w:t>
      </w:r>
    </w:p>
    <w:p w:rsidR="008328E4" w:rsidRPr="00052E01" w:rsidRDefault="00052E01" w:rsidP="00643446">
      <w:r>
        <w:rPr>
          <w:rFonts w:hint="eastAsia"/>
        </w:rPr>
        <w:t>（２）</w:t>
      </w:r>
      <w:r w:rsidR="008328E4" w:rsidRPr="00052E01">
        <w:rPr>
          <w:rFonts w:hint="eastAsia"/>
        </w:rPr>
        <w:t>同じく、警告を２回受けた選手は、次の１試合に出場することができないものとする。</w:t>
      </w:r>
    </w:p>
    <w:p w:rsidR="00AE58C1" w:rsidRDefault="008328E4" w:rsidP="00453177">
      <w:pPr>
        <w:ind w:leftChars="257" w:left="540"/>
      </w:pPr>
      <w:r w:rsidRPr="00052E01">
        <w:rPr>
          <w:rFonts w:hint="eastAsia"/>
        </w:rPr>
        <w:t>主審の承認を得ずにフィールドに入るまたは復帰する競技者、また意図的にフィールドを離れる競技者には警告を与える。</w:t>
      </w:r>
    </w:p>
    <w:p w:rsidR="008328E4" w:rsidRPr="001F74D1" w:rsidRDefault="001F74D1" w:rsidP="00453177">
      <w:pPr>
        <w:ind w:left="540" w:hangingChars="257" w:hanging="540"/>
      </w:pPr>
      <w:r w:rsidRPr="001F74D1">
        <w:rPr>
          <w:rFonts w:hint="eastAsia"/>
        </w:rPr>
        <w:t>（３</w:t>
      </w:r>
      <w:r w:rsidR="00407222">
        <w:t>）</w:t>
      </w:r>
      <w:r w:rsidR="008328E4" w:rsidRPr="001F74D1">
        <w:rPr>
          <w:rFonts w:hint="eastAsia"/>
        </w:rPr>
        <w:t>得点を喜ぶためにジャージを脱いだ競技者は、反スポーツ行為で警告される。ジャージを脱ぐ行為とは、</w:t>
      </w:r>
      <w:r w:rsidR="00AE58C1">
        <w:rPr>
          <w:rFonts w:hint="eastAsia"/>
        </w:rPr>
        <w:t xml:space="preserve">　</w:t>
      </w:r>
      <w:r w:rsidR="008328E4" w:rsidRPr="001F74D1">
        <w:rPr>
          <w:rFonts w:hint="eastAsia"/>
        </w:rPr>
        <w:t>完全に脱ぎ去る、頭越しにジャージを脱いで首にかける、ジャージを捲り上げて頭に被る、ことが含まれる。</w:t>
      </w:r>
    </w:p>
    <w:p w:rsidR="008328E4" w:rsidRPr="00052E01" w:rsidRDefault="00052E01" w:rsidP="00453177">
      <w:pPr>
        <w:ind w:left="540" w:hangingChars="257" w:hanging="540"/>
      </w:pPr>
      <w:r>
        <w:rPr>
          <w:rFonts w:hint="eastAsia"/>
        </w:rPr>
        <w:t>（４）</w:t>
      </w:r>
      <w:r w:rsidR="008328E4" w:rsidRPr="00052E01">
        <w:rPr>
          <w:rFonts w:hint="eastAsia"/>
        </w:rPr>
        <w:t>退場を命ぜられた選手は、次の試合中、大会で指定された場所以外にはいかなる状況においても入ることができない。</w:t>
      </w:r>
    </w:p>
    <w:p w:rsidR="008328E4" w:rsidRPr="00052E01" w:rsidRDefault="008328E4" w:rsidP="00643446">
      <w:r w:rsidRPr="00052E01">
        <w:rPr>
          <w:rFonts w:hint="eastAsia"/>
        </w:rPr>
        <w:t>1</w:t>
      </w:r>
      <w:r w:rsidR="007F4BD7">
        <w:rPr>
          <w:rFonts w:hint="eastAsia"/>
        </w:rPr>
        <w:t>0</w:t>
      </w:r>
      <w:r w:rsidR="00052E01">
        <w:rPr>
          <w:rFonts w:hint="eastAsia"/>
        </w:rPr>
        <w:t xml:space="preserve">　</w:t>
      </w:r>
      <w:r w:rsidRPr="00052E01">
        <w:rPr>
          <w:rFonts w:hint="eastAsia"/>
        </w:rPr>
        <w:t>装飾品について</w:t>
      </w:r>
    </w:p>
    <w:p w:rsidR="008328E4" w:rsidRPr="00052E01" w:rsidRDefault="00052E01" w:rsidP="00643446">
      <w:r>
        <w:rPr>
          <w:rFonts w:hint="eastAsia"/>
        </w:rPr>
        <w:t>（１）</w:t>
      </w:r>
      <w:r w:rsidR="008328E4" w:rsidRPr="00052E01">
        <w:rPr>
          <w:rFonts w:hint="eastAsia"/>
        </w:rPr>
        <w:t>選</w:t>
      </w:r>
      <w:r w:rsidR="00886C67">
        <w:rPr>
          <w:rFonts w:hint="eastAsia"/>
        </w:rPr>
        <w:t>手の安全性を確保するため、</w:t>
      </w:r>
      <w:r w:rsidR="00886C67" w:rsidRPr="00816821">
        <w:rPr>
          <w:rFonts w:hint="eastAsia"/>
        </w:rPr>
        <w:t>装飾品を外し、ポイントチェックを受けさせる。</w:t>
      </w:r>
    </w:p>
    <w:p w:rsidR="008328E4" w:rsidRPr="00407222" w:rsidRDefault="00052E01" w:rsidP="00886C67">
      <w:pPr>
        <w:pStyle w:val="0mm2-20"/>
        <w:ind w:left="525" w:hangingChars="250" w:hanging="525"/>
        <w:rPr>
          <w:rStyle w:val="a8"/>
        </w:rPr>
      </w:pPr>
      <w:r>
        <w:rPr>
          <w:rFonts w:hint="eastAsia"/>
        </w:rPr>
        <w:t>（２）</w:t>
      </w:r>
      <w:r w:rsidR="008328E4" w:rsidRPr="00052E01">
        <w:rPr>
          <w:rFonts w:hint="eastAsia"/>
        </w:rPr>
        <w:t>試合中、装飾品を取り外すためにフィールド外に出るよう命ぜられた競技者は次のアウトオブプレーまでプレーに加わることができない。</w:t>
      </w:r>
    </w:p>
    <w:p w:rsidR="008328E4" w:rsidRDefault="008328E4" w:rsidP="002B49A4">
      <w:pPr>
        <w:ind w:firstLineChars="300" w:firstLine="630"/>
      </w:pPr>
      <w:r w:rsidRPr="00052E01">
        <w:rPr>
          <w:rFonts w:hint="eastAsia"/>
        </w:rPr>
        <w:t>※競技者＝フィールド内でプレー中の選手　　　選手＝大会参加登録された者</w:t>
      </w:r>
      <w:r w:rsidR="00052E01">
        <w:rPr>
          <w:rFonts w:hint="eastAsia"/>
        </w:rPr>
        <w:t>。</w:t>
      </w:r>
    </w:p>
    <w:p w:rsidR="00052E01" w:rsidRDefault="00052E01" w:rsidP="00643446">
      <w:pPr>
        <w:rPr>
          <w:rStyle w:val="a8"/>
        </w:rPr>
      </w:pPr>
    </w:p>
    <w:p w:rsidR="0027308C" w:rsidRPr="00407222" w:rsidRDefault="0027308C" w:rsidP="00643446">
      <w:pPr>
        <w:rPr>
          <w:rStyle w:val="a8"/>
        </w:rPr>
      </w:pPr>
    </w:p>
    <w:p w:rsidR="00104023" w:rsidRDefault="00104023" w:rsidP="00104023">
      <w:r>
        <w:rPr>
          <w:rFonts w:hint="eastAsia"/>
        </w:rPr>
        <w:lastRenderedPageBreak/>
        <w:t>11</w:t>
      </w:r>
      <w:r w:rsidR="00C20038">
        <w:rPr>
          <w:rFonts w:hint="eastAsia"/>
        </w:rPr>
        <w:t xml:space="preserve">　</w:t>
      </w:r>
      <w:r>
        <w:rPr>
          <w:rFonts w:hint="eastAsia"/>
        </w:rPr>
        <w:t>試合・勝敗</w:t>
      </w:r>
      <w:r w:rsidRPr="00052E01">
        <w:rPr>
          <w:rFonts w:hint="eastAsia"/>
        </w:rPr>
        <w:t>について</w:t>
      </w:r>
    </w:p>
    <w:p w:rsidR="00104023" w:rsidRDefault="00104023" w:rsidP="00104023">
      <w:r>
        <w:rPr>
          <w:rFonts w:hint="eastAsia"/>
        </w:rPr>
        <w:t xml:space="preserve">　　</w:t>
      </w:r>
      <w:r w:rsidR="00C20038">
        <w:rPr>
          <w:rFonts w:hint="eastAsia"/>
        </w:rPr>
        <w:t>◎</w:t>
      </w:r>
      <w:r>
        <w:rPr>
          <w:rFonts w:hint="eastAsia"/>
        </w:rPr>
        <w:t>3</w:t>
      </w:r>
      <w:r w:rsidR="00C20038">
        <w:rPr>
          <w:rFonts w:hint="eastAsia"/>
        </w:rPr>
        <w:t>チームの総当たりリーグ戦の場合</w:t>
      </w:r>
    </w:p>
    <w:p w:rsidR="002B7917" w:rsidRDefault="00104023" w:rsidP="002B7917">
      <w:r>
        <w:rPr>
          <w:rFonts w:hint="eastAsia"/>
        </w:rPr>
        <w:t xml:space="preserve">　　</w:t>
      </w:r>
      <w:r w:rsidR="000F4A70">
        <w:rPr>
          <w:rFonts w:hint="eastAsia"/>
        </w:rPr>
        <w:t xml:space="preserve">　　</w:t>
      </w:r>
      <w:r w:rsidR="0027308C">
        <w:rPr>
          <w:rFonts w:hint="eastAsia"/>
        </w:rPr>
        <w:t>時間内に勝敗が決定しない場合は、延長戦は実施せず</w:t>
      </w:r>
      <w:r>
        <w:rPr>
          <w:rFonts w:hint="eastAsia"/>
        </w:rPr>
        <w:t>PK</w:t>
      </w:r>
      <w:r>
        <w:rPr>
          <w:rFonts w:hint="eastAsia"/>
        </w:rPr>
        <w:t>戦</w:t>
      </w:r>
      <w:r w:rsidR="0027308C">
        <w:rPr>
          <w:rFonts w:hint="eastAsia"/>
        </w:rPr>
        <w:t>で勝敗を決める</w:t>
      </w:r>
      <w:r>
        <w:rPr>
          <w:rFonts w:hint="eastAsia"/>
        </w:rPr>
        <w:t>。</w:t>
      </w:r>
    </w:p>
    <w:p w:rsidR="0027308C" w:rsidRPr="0027308C" w:rsidRDefault="0027308C" w:rsidP="0027308C">
      <w:pPr>
        <w:ind w:leftChars="600" w:left="1260"/>
      </w:pPr>
      <w:r>
        <w:rPr>
          <w:rFonts w:hint="eastAsia"/>
        </w:rPr>
        <w:t>順位は①</w:t>
      </w:r>
      <w:r w:rsidR="000F4A70" w:rsidRPr="0027308C">
        <w:rPr>
          <w:rFonts w:hint="eastAsia"/>
        </w:rPr>
        <w:t>勝ち点</w:t>
      </w:r>
      <w:r w:rsidRPr="0027308C">
        <w:rPr>
          <w:rFonts w:hint="eastAsia"/>
        </w:rPr>
        <w:t>制とし、</w:t>
      </w:r>
      <w:r w:rsidRPr="0027308C">
        <w:rPr>
          <w:rFonts w:hint="eastAsia"/>
        </w:rPr>
        <w:t>60</w:t>
      </w:r>
      <w:r w:rsidRPr="0027308C">
        <w:rPr>
          <w:rFonts w:hint="eastAsia"/>
        </w:rPr>
        <w:t>分で勝った場合（勝ち点３）</w:t>
      </w:r>
      <w:r w:rsidRPr="0027308C">
        <w:rPr>
          <w:rFonts w:hint="eastAsia"/>
        </w:rPr>
        <w:t>60</w:t>
      </w:r>
      <w:r w:rsidRPr="0027308C">
        <w:rPr>
          <w:rFonts w:hint="eastAsia"/>
        </w:rPr>
        <w:t>分で負けた場合（勝ち点０）とする。また</w:t>
      </w:r>
      <w:r w:rsidRPr="0027308C">
        <w:rPr>
          <w:rFonts w:hint="eastAsia"/>
        </w:rPr>
        <w:t>PK</w:t>
      </w:r>
      <w:r w:rsidRPr="0027308C">
        <w:rPr>
          <w:rFonts w:hint="eastAsia"/>
        </w:rPr>
        <w:t>戦で勝った場合（勝ち点２）</w:t>
      </w:r>
      <w:r w:rsidRPr="0027308C">
        <w:rPr>
          <w:rFonts w:hint="eastAsia"/>
        </w:rPr>
        <w:t>PK</w:t>
      </w:r>
      <w:r w:rsidRPr="0027308C">
        <w:rPr>
          <w:rFonts w:hint="eastAsia"/>
        </w:rPr>
        <w:t>戦で負けた場合（勝ち点１）とする。</w:t>
      </w:r>
    </w:p>
    <w:p w:rsidR="00BA049D" w:rsidRPr="00BA049D" w:rsidRDefault="0027308C" w:rsidP="0027308C">
      <w:pPr>
        <w:ind w:leftChars="400" w:left="840" w:firstLineChars="200" w:firstLine="420"/>
      </w:pPr>
      <w:r w:rsidRPr="00BA049D">
        <w:rPr>
          <w:rFonts w:hint="eastAsia"/>
        </w:rPr>
        <w:t>それでも</w:t>
      </w:r>
      <w:r>
        <w:rPr>
          <w:rFonts w:hint="eastAsia"/>
        </w:rPr>
        <w:t>順位が決定しない場合は、</w:t>
      </w:r>
      <w:r w:rsidR="00104023" w:rsidRPr="0027308C">
        <w:rPr>
          <w:rFonts w:hint="eastAsia"/>
        </w:rPr>
        <w:t>②得失点差</w:t>
      </w:r>
      <w:r w:rsidR="000F4A70" w:rsidRPr="0027308C">
        <w:rPr>
          <w:rFonts w:hint="eastAsia"/>
        </w:rPr>
        <w:t xml:space="preserve">　</w:t>
      </w:r>
      <w:r w:rsidR="00104023" w:rsidRPr="0027308C">
        <w:rPr>
          <w:rFonts w:hint="eastAsia"/>
        </w:rPr>
        <w:t>③総得点</w:t>
      </w:r>
      <w:r w:rsidR="000F4A70" w:rsidRPr="0027308C">
        <w:rPr>
          <w:rFonts w:hint="eastAsia"/>
        </w:rPr>
        <w:t xml:space="preserve">　④当該試合結果</w:t>
      </w:r>
      <w:r w:rsidR="00104023" w:rsidRPr="0027308C">
        <w:rPr>
          <w:rFonts w:hint="eastAsia"/>
        </w:rPr>
        <w:t>の</w:t>
      </w:r>
      <w:r w:rsidR="000F4A70" w:rsidRPr="0027308C">
        <w:rPr>
          <w:rFonts w:hint="eastAsia"/>
        </w:rPr>
        <w:t>順で</w:t>
      </w:r>
      <w:r w:rsidR="002B7917" w:rsidRPr="0027308C">
        <w:rPr>
          <w:rFonts w:hint="eastAsia"/>
        </w:rPr>
        <w:t>決定する。</w:t>
      </w:r>
    </w:p>
    <w:p w:rsidR="00C20038" w:rsidRDefault="00816821" w:rsidP="00104023">
      <w:r>
        <w:rPr>
          <w:rFonts w:hint="eastAsia"/>
        </w:rPr>
        <w:t>12</w:t>
      </w:r>
      <w:r>
        <w:rPr>
          <w:rFonts w:hint="eastAsia"/>
        </w:rPr>
        <w:t xml:space="preserve">　マッチコミッショナーを配置して、天候・試合運営や試合前・中・後のトラブルに対処する。</w:t>
      </w:r>
    </w:p>
    <w:p w:rsidR="00C20038" w:rsidRPr="00052E01" w:rsidRDefault="00C20038" w:rsidP="00104023"/>
    <w:p w:rsidR="008328E4" w:rsidRPr="00052E01" w:rsidRDefault="008328E4" w:rsidP="00643446">
      <w:r w:rsidRPr="00052E01">
        <w:rPr>
          <w:rFonts w:hint="eastAsia"/>
        </w:rPr>
        <w:t>【その他注意事項】</w:t>
      </w:r>
    </w:p>
    <w:p w:rsidR="008328E4" w:rsidRPr="00052E01" w:rsidRDefault="00052E01" w:rsidP="00643446">
      <w:r>
        <w:rPr>
          <w:rFonts w:hint="eastAsia"/>
        </w:rPr>
        <w:t xml:space="preserve">１　</w:t>
      </w:r>
      <w:r w:rsidR="00886C67">
        <w:rPr>
          <w:rFonts w:hint="eastAsia"/>
        </w:rPr>
        <w:t>駐車場は、</w:t>
      </w:r>
      <w:r w:rsidR="00816821">
        <w:rPr>
          <w:rFonts w:hint="eastAsia"/>
        </w:rPr>
        <w:t>付帯</w:t>
      </w:r>
      <w:r w:rsidR="008328E4" w:rsidRPr="00052E01">
        <w:rPr>
          <w:rFonts w:hint="eastAsia"/>
        </w:rPr>
        <w:t>の駐車場を利用してください。</w:t>
      </w:r>
    </w:p>
    <w:p w:rsidR="008328E4" w:rsidRPr="00052E01" w:rsidRDefault="00052E01" w:rsidP="00643446">
      <w:r>
        <w:rPr>
          <w:rFonts w:hint="eastAsia"/>
        </w:rPr>
        <w:t xml:space="preserve">２　</w:t>
      </w:r>
      <w:r w:rsidR="008328E4" w:rsidRPr="00052E01">
        <w:rPr>
          <w:rFonts w:hint="eastAsia"/>
        </w:rPr>
        <w:t>応援は、節度をもって行って</w:t>
      </w:r>
      <w:r w:rsidR="00936E0A">
        <w:rPr>
          <w:rFonts w:hint="eastAsia"/>
        </w:rPr>
        <w:t>くだ</w:t>
      </w:r>
      <w:r w:rsidR="008328E4" w:rsidRPr="00052E01">
        <w:rPr>
          <w:rFonts w:hint="eastAsia"/>
        </w:rPr>
        <w:t>さい。</w:t>
      </w:r>
    </w:p>
    <w:p w:rsidR="008328E4" w:rsidRPr="00052E01" w:rsidRDefault="00052E01" w:rsidP="00643446">
      <w:r>
        <w:rPr>
          <w:rFonts w:hint="eastAsia"/>
        </w:rPr>
        <w:t xml:space="preserve">３　</w:t>
      </w:r>
      <w:r w:rsidR="008328E4" w:rsidRPr="00052E01">
        <w:rPr>
          <w:rFonts w:hint="eastAsia"/>
        </w:rPr>
        <w:t>飲食した際は、ゴミは必ずは持ち帰ること。喫煙は必ず指定場所で行い吸殻は各自持ち帰ること。</w:t>
      </w:r>
    </w:p>
    <w:p w:rsidR="008328E4" w:rsidRPr="00052E01" w:rsidRDefault="00052E01" w:rsidP="00643446">
      <w:r>
        <w:rPr>
          <w:rFonts w:hint="eastAsia"/>
        </w:rPr>
        <w:t xml:space="preserve">４　</w:t>
      </w:r>
      <w:r w:rsidR="008328E4" w:rsidRPr="00052E01">
        <w:rPr>
          <w:rFonts w:hint="eastAsia"/>
        </w:rPr>
        <w:t>競技中の疾病、傷害については、応急処置のみ主催者側で行いますが、その後は各自で処置して</w:t>
      </w:r>
      <w:r w:rsidR="00936E0A">
        <w:rPr>
          <w:rFonts w:hint="eastAsia"/>
        </w:rPr>
        <w:t>くだ</w:t>
      </w:r>
      <w:r w:rsidR="008328E4" w:rsidRPr="00052E01">
        <w:rPr>
          <w:rFonts w:hint="eastAsia"/>
        </w:rPr>
        <w:t>さい。</w:t>
      </w:r>
    </w:p>
    <w:p w:rsidR="008328E4" w:rsidRPr="00052E01" w:rsidRDefault="00052E01" w:rsidP="00643446">
      <w:r>
        <w:rPr>
          <w:rFonts w:hint="eastAsia"/>
        </w:rPr>
        <w:t xml:space="preserve">５　</w:t>
      </w:r>
      <w:r w:rsidR="008328E4" w:rsidRPr="00052E01">
        <w:rPr>
          <w:rFonts w:hint="eastAsia"/>
        </w:rPr>
        <w:t>貴重品の管理は各自で責任を持って確実に行ってください。</w:t>
      </w:r>
    </w:p>
    <w:p w:rsidR="008328E4" w:rsidRPr="00052E01" w:rsidRDefault="00052E01" w:rsidP="00643446">
      <w:r>
        <w:rPr>
          <w:rFonts w:hint="eastAsia"/>
        </w:rPr>
        <w:t xml:space="preserve">６　</w:t>
      </w:r>
      <w:r w:rsidR="008328E4" w:rsidRPr="00052E01">
        <w:rPr>
          <w:rFonts w:hint="eastAsia"/>
        </w:rPr>
        <w:t>施設の利用に関して、マナーやルールを厳守すること。</w:t>
      </w:r>
    </w:p>
    <w:p w:rsidR="00635E2C" w:rsidRDefault="00052E01" w:rsidP="00643446">
      <w:r>
        <w:rPr>
          <w:rFonts w:hint="eastAsia"/>
        </w:rPr>
        <w:t xml:space="preserve">７　</w:t>
      </w:r>
      <w:r w:rsidR="008328E4" w:rsidRPr="00052E01">
        <w:rPr>
          <w:rFonts w:hint="eastAsia"/>
        </w:rPr>
        <w:t>大会運営にあたる競技役員、審判員、補助員には十分礼を尽くすようにご指導ください。</w:t>
      </w:r>
    </w:p>
    <w:p w:rsidR="005066A2" w:rsidRPr="005066A2" w:rsidRDefault="005066A2" w:rsidP="00643446"/>
    <w:p w:rsidR="005066A2" w:rsidRDefault="005066A2" w:rsidP="005066A2">
      <w:pPr>
        <w:widowControl/>
        <w:jc w:val="left"/>
        <w:rPr>
          <w:rFonts w:ascii="ＭＳ 明朝" w:hAnsi="ＭＳ 明朝" w:cs="ＭＳ Ｐゴシック"/>
          <w:szCs w:val="21"/>
        </w:rPr>
      </w:pPr>
      <w:r>
        <w:rPr>
          <w:rFonts w:ascii="ＭＳ 明朝" w:hAnsi="ＭＳ 明朝" w:cs="ＭＳ Ｐゴシック" w:hint="eastAsia"/>
          <w:szCs w:val="21"/>
        </w:rPr>
        <w:t>【会場】</w:t>
      </w:r>
    </w:p>
    <w:p w:rsidR="005066A2" w:rsidRPr="00E967C1" w:rsidRDefault="005066A2" w:rsidP="005066A2">
      <w:pPr>
        <w:widowControl/>
        <w:jc w:val="left"/>
        <w:rPr>
          <w:rFonts w:ascii="ＭＳ 明朝" w:cs="ＭＳ Ｐゴシック"/>
          <w:szCs w:val="21"/>
        </w:rPr>
      </w:pPr>
      <w:r>
        <w:rPr>
          <w:rFonts w:ascii="ＭＳ 明朝" w:hAnsi="ＭＳ 明朝" w:cs="ＭＳ Ｐゴシック" w:hint="eastAsia"/>
          <w:szCs w:val="21"/>
        </w:rPr>
        <w:t xml:space="preserve">　　</w:t>
      </w:r>
      <w:r w:rsidRPr="005066A2">
        <w:rPr>
          <w:rFonts w:ascii="ＭＳ 明朝" w:hAnsi="ＭＳ 明朝" w:cs="ＭＳ Ｐゴシック" w:hint="eastAsia"/>
          <w:szCs w:val="21"/>
        </w:rPr>
        <w:t>松本市</w:t>
      </w:r>
      <w:r w:rsidRPr="005066A2">
        <w:rPr>
          <w:rFonts w:ascii="ＭＳ 明朝" w:hAnsi="ＭＳ 明朝" w:cs="ＭＳ Ｐゴシック"/>
          <w:szCs w:val="21"/>
        </w:rPr>
        <w:t>あがた運動公園　多目的広場</w:t>
      </w:r>
      <w:r w:rsidRPr="005066A2">
        <w:rPr>
          <w:rFonts w:ascii="ＭＳ 明朝" w:hAnsi="ＭＳ 明朝" w:cs="ＭＳ Ｐゴシック" w:hint="eastAsia"/>
          <w:szCs w:val="21"/>
        </w:rPr>
        <w:t>(人工芝)　コート１面使用予定</w:t>
      </w:r>
    </w:p>
    <w:p w:rsidR="00F10B53" w:rsidRDefault="00F10B53" w:rsidP="005066A2">
      <w:pPr>
        <w:widowControl/>
        <w:ind w:firstLineChars="300" w:firstLine="630"/>
        <w:rPr>
          <w:rFonts w:ascii="ＭＳ 明朝" w:hAnsi="ＭＳ 明朝" w:cs="ＭＳ Ｐゴシック"/>
          <w:szCs w:val="21"/>
        </w:rPr>
      </w:pPr>
    </w:p>
    <w:p w:rsidR="00F10B53" w:rsidRDefault="00F10B53" w:rsidP="00F10B53">
      <w:pPr>
        <w:widowControl/>
        <w:rPr>
          <w:rFonts w:ascii="ＭＳ 明朝" w:hAnsi="ＭＳ 明朝" w:cs="ＭＳ Ｐゴシック"/>
          <w:szCs w:val="21"/>
        </w:rPr>
      </w:pPr>
      <w:r>
        <w:rPr>
          <w:rFonts w:ascii="ＭＳ 明朝" w:hAnsi="ＭＳ 明朝" w:cs="ＭＳ Ｐゴシック" w:hint="eastAsia"/>
          <w:szCs w:val="21"/>
        </w:rPr>
        <w:t>【</w:t>
      </w:r>
      <w:r>
        <w:rPr>
          <w:rFonts w:ascii="ＭＳ 明朝" w:hAnsi="ＭＳ 明朝" w:cs="ＭＳ Ｐゴシック"/>
          <w:szCs w:val="21"/>
        </w:rPr>
        <w:t>役員】</w:t>
      </w:r>
    </w:p>
    <w:p w:rsidR="005066A2" w:rsidRDefault="00F10B53" w:rsidP="005066A2">
      <w:pPr>
        <w:widowControl/>
        <w:ind w:firstLineChars="300" w:firstLine="630"/>
        <w:rPr>
          <w:rFonts w:ascii="ＭＳ 明朝" w:hAnsi="ＭＳ 明朝" w:cs="ＭＳ Ｐゴシック"/>
          <w:szCs w:val="21"/>
        </w:rPr>
      </w:pPr>
      <w:r>
        <w:rPr>
          <w:rFonts w:ascii="ＭＳ 明朝" w:hAnsi="ＭＳ 明朝" w:cs="ＭＳ Ｐゴシック" w:hint="eastAsia"/>
          <w:szCs w:val="21"/>
        </w:rPr>
        <w:t>会場長</w:t>
      </w:r>
      <w:r w:rsidR="005066A2">
        <w:rPr>
          <w:rFonts w:ascii="ＭＳ 明朝" w:hAnsi="ＭＳ 明朝" w:cs="ＭＳ Ｐゴシック" w:hint="eastAsia"/>
          <w:szCs w:val="21"/>
        </w:rPr>
        <w:t xml:space="preserve">　　　　</w:t>
      </w:r>
      <w:r>
        <w:rPr>
          <w:rFonts w:ascii="ＭＳ 明朝" w:hAnsi="ＭＳ 明朝" w:cs="ＭＳ Ｐゴシック" w:hint="eastAsia"/>
          <w:szCs w:val="21"/>
        </w:rPr>
        <w:t xml:space="preserve">  （</w:t>
      </w:r>
      <w:r>
        <w:rPr>
          <w:rFonts w:ascii="ＭＳ 明朝" w:hAnsi="ＭＳ 明朝" w:cs="ＭＳ Ｐゴシック"/>
          <w:szCs w:val="21"/>
        </w:rPr>
        <w:t>校</w:t>
      </w:r>
      <w:r>
        <w:rPr>
          <w:rFonts w:ascii="ＭＳ 明朝" w:hAnsi="ＭＳ 明朝" w:cs="ＭＳ Ｐゴシック" w:hint="eastAsia"/>
          <w:szCs w:val="21"/>
        </w:rPr>
        <w:t xml:space="preserve">　</w:t>
      </w:r>
      <w:r>
        <w:rPr>
          <w:rFonts w:ascii="ＭＳ 明朝" w:hAnsi="ＭＳ 明朝" w:cs="ＭＳ Ｐゴシック"/>
          <w:szCs w:val="21"/>
        </w:rPr>
        <w:t>長</w:t>
      </w:r>
      <w:r w:rsidR="005066A2">
        <w:rPr>
          <w:rFonts w:ascii="ＭＳ 明朝" w:hAnsi="ＭＳ 明朝" w:cs="ＭＳ Ｐゴシック" w:hint="eastAsia"/>
          <w:szCs w:val="21"/>
        </w:rPr>
        <w:t xml:space="preserve">）　　　　　</w:t>
      </w:r>
      <w:r>
        <w:rPr>
          <w:rFonts w:ascii="ＭＳ 明朝" w:hAnsi="ＭＳ 明朝" w:cs="ＭＳ Ｐゴシック" w:hint="eastAsia"/>
          <w:szCs w:val="21"/>
        </w:rPr>
        <w:t>木曽</w:t>
      </w:r>
      <w:r>
        <w:rPr>
          <w:rFonts w:ascii="ＭＳ 明朝" w:hAnsi="ＭＳ 明朝" w:cs="ＭＳ Ｐゴシック"/>
          <w:szCs w:val="21"/>
        </w:rPr>
        <w:t>青峰高等学校</w:t>
      </w:r>
      <w:r w:rsidR="00536E0C">
        <w:rPr>
          <w:rFonts w:ascii="ＭＳ 明朝" w:hAnsi="ＭＳ 明朝" w:cs="ＭＳ Ｐゴシック" w:hint="eastAsia"/>
          <w:szCs w:val="21"/>
        </w:rPr>
        <w:t xml:space="preserve">　</w:t>
      </w:r>
      <w:r w:rsidR="00536E0C">
        <w:rPr>
          <w:rFonts w:ascii="ＭＳ 明朝" w:hAnsi="ＭＳ 明朝" w:cs="ＭＳ Ｐゴシック"/>
          <w:szCs w:val="21"/>
        </w:rPr>
        <w:t xml:space="preserve">　　</w:t>
      </w:r>
      <w:r w:rsidR="005066A2">
        <w:rPr>
          <w:rFonts w:ascii="ＭＳ 明朝" w:hAnsi="ＭＳ 明朝" w:cs="ＭＳ Ｐゴシック" w:hint="eastAsia"/>
          <w:szCs w:val="21"/>
        </w:rPr>
        <w:t xml:space="preserve">　　</w:t>
      </w:r>
      <w:r w:rsidR="004858BA">
        <w:rPr>
          <w:rFonts w:ascii="ＭＳ 明朝" w:hAnsi="ＭＳ 明朝" w:cs="ＭＳ Ｐゴシック" w:hint="eastAsia"/>
          <w:szCs w:val="21"/>
        </w:rPr>
        <w:t xml:space="preserve">　</w:t>
      </w:r>
      <w:r w:rsidR="004858BA">
        <w:rPr>
          <w:rFonts w:ascii="ＭＳ 明朝" w:hAnsi="ＭＳ 明朝" w:cs="ＭＳ Ｐゴシック"/>
          <w:szCs w:val="21"/>
        </w:rPr>
        <w:t xml:space="preserve">　</w:t>
      </w:r>
      <w:r>
        <w:rPr>
          <w:rFonts w:ascii="ＭＳ 明朝" w:hAnsi="ＭＳ 明朝" w:cs="ＭＳ Ｐゴシック" w:hint="eastAsia"/>
          <w:szCs w:val="21"/>
        </w:rPr>
        <w:t>横野</w:t>
      </w:r>
      <w:r>
        <w:rPr>
          <w:rFonts w:ascii="ＭＳ 明朝" w:hAnsi="ＭＳ 明朝" w:cs="ＭＳ Ｐゴシック"/>
          <w:szCs w:val="21"/>
        </w:rPr>
        <w:t xml:space="preserve">　</w:t>
      </w:r>
      <w:r>
        <w:rPr>
          <w:rFonts w:ascii="ＭＳ 明朝" w:hAnsi="ＭＳ 明朝" w:cs="ＭＳ Ｐゴシック" w:hint="eastAsia"/>
          <w:szCs w:val="21"/>
        </w:rPr>
        <w:t>秀昭</w:t>
      </w:r>
      <w:r w:rsidR="005066A2">
        <w:rPr>
          <w:rFonts w:ascii="ＭＳ 明朝" w:hAnsi="ＭＳ 明朝" w:cs="ＭＳ Ｐゴシック" w:hint="eastAsia"/>
          <w:szCs w:val="21"/>
        </w:rPr>
        <w:t xml:space="preserve">　　　</w:t>
      </w:r>
    </w:p>
    <w:p w:rsidR="005066A2" w:rsidRDefault="00F10B53" w:rsidP="005066A2">
      <w:pPr>
        <w:widowControl/>
        <w:ind w:firstLineChars="300" w:firstLine="630"/>
        <w:rPr>
          <w:rFonts w:ascii="ＭＳ 明朝" w:hAnsi="ＭＳ 明朝" w:cs="ＭＳ Ｐゴシック"/>
          <w:szCs w:val="21"/>
        </w:rPr>
      </w:pPr>
      <w:r>
        <w:rPr>
          <w:rFonts w:ascii="ＭＳ 明朝" w:hAnsi="ＭＳ 明朝" w:cs="ＭＳ Ｐゴシック" w:hint="eastAsia"/>
          <w:szCs w:val="21"/>
        </w:rPr>
        <w:t>副会場長　　　　（定時制教頭）　　　木曽青峰高等学校</w:t>
      </w:r>
      <w:r>
        <w:rPr>
          <w:rFonts w:ascii="ＭＳ 明朝" w:hAnsi="ＭＳ 明朝" w:cs="ＭＳ Ｐゴシック"/>
          <w:szCs w:val="21"/>
        </w:rPr>
        <w:t>定時制</w:t>
      </w:r>
      <w:r w:rsidR="005066A2">
        <w:rPr>
          <w:rFonts w:ascii="ＭＳ 明朝" w:hAnsi="ＭＳ 明朝" w:cs="ＭＳ Ｐゴシック" w:hint="eastAsia"/>
          <w:szCs w:val="21"/>
        </w:rPr>
        <w:t xml:space="preserve">　　</w:t>
      </w:r>
      <w:r w:rsidR="004858BA">
        <w:rPr>
          <w:rFonts w:ascii="ＭＳ 明朝" w:hAnsi="ＭＳ 明朝" w:cs="ＭＳ Ｐゴシック" w:hint="eastAsia"/>
          <w:szCs w:val="21"/>
        </w:rPr>
        <w:t xml:space="preserve">　</w:t>
      </w:r>
      <w:r w:rsidR="004858BA">
        <w:rPr>
          <w:rFonts w:ascii="ＭＳ 明朝" w:hAnsi="ＭＳ 明朝" w:cs="ＭＳ Ｐゴシック"/>
          <w:szCs w:val="21"/>
        </w:rPr>
        <w:t xml:space="preserve">　</w:t>
      </w:r>
      <w:r>
        <w:rPr>
          <w:rFonts w:ascii="ＭＳ 明朝" w:hAnsi="ＭＳ 明朝" w:cs="ＭＳ Ｐゴシック" w:hint="eastAsia"/>
          <w:szCs w:val="21"/>
        </w:rPr>
        <w:t>藤澤</w:t>
      </w:r>
      <w:r>
        <w:rPr>
          <w:rFonts w:ascii="ＭＳ 明朝" w:hAnsi="ＭＳ 明朝" w:cs="ＭＳ Ｐゴシック"/>
          <w:szCs w:val="21"/>
        </w:rPr>
        <w:t xml:space="preserve">　由夏</w:t>
      </w:r>
    </w:p>
    <w:p w:rsidR="005066A2" w:rsidRDefault="005066A2" w:rsidP="005066A2">
      <w:pPr>
        <w:widowControl/>
        <w:ind w:firstLineChars="300" w:firstLine="630"/>
        <w:rPr>
          <w:rFonts w:ascii="ＭＳ 明朝" w:hAnsi="ＭＳ 明朝" w:cs="ＭＳ Ｐゴシック"/>
          <w:szCs w:val="21"/>
        </w:rPr>
      </w:pPr>
      <w:r>
        <w:rPr>
          <w:rFonts w:ascii="ＭＳ 明朝" w:hAnsi="ＭＳ 明朝" w:cs="ＭＳ Ｐゴシック" w:hint="eastAsia"/>
          <w:szCs w:val="21"/>
        </w:rPr>
        <w:t>会場責任者　　　（定通</w:t>
      </w:r>
      <w:r w:rsidR="00F10B53">
        <w:rPr>
          <w:rFonts w:ascii="ＭＳ 明朝" w:hAnsi="ＭＳ 明朝" w:cs="ＭＳ Ｐゴシック" w:hint="eastAsia"/>
          <w:szCs w:val="21"/>
        </w:rPr>
        <w:t>専門委員</w:t>
      </w:r>
      <w:r>
        <w:rPr>
          <w:rFonts w:ascii="ＭＳ 明朝" w:hAnsi="ＭＳ 明朝" w:cs="ＭＳ Ｐゴシック" w:hint="eastAsia"/>
          <w:szCs w:val="21"/>
        </w:rPr>
        <w:t xml:space="preserve">）　　</w:t>
      </w:r>
      <w:r w:rsidR="00F10B53">
        <w:rPr>
          <w:rFonts w:ascii="ＭＳ 明朝" w:hAnsi="ＭＳ 明朝" w:cs="ＭＳ Ｐゴシック" w:hint="eastAsia"/>
          <w:szCs w:val="21"/>
        </w:rPr>
        <w:t>木曽</w:t>
      </w:r>
      <w:r w:rsidR="00F10B53">
        <w:rPr>
          <w:rFonts w:ascii="ＭＳ 明朝" w:hAnsi="ＭＳ 明朝" w:cs="ＭＳ Ｐゴシック"/>
          <w:szCs w:val="21"/>
        </w:rPr>
        <w:t>青峰高等学校定時制</w:t>
      </w:r>
      <w:r>
        <w:rPr>
          <w:rFonts w:ascii="ＭＳ 明朝" w:hAnsi="ＭＳ 明朝" w:cs="ＭＳ Ｐゴシック" w:hint="eastAsia"/>
          <w:szCs w:val="21"/>
        </w:rPr>
        <w:t xml:space="preserve">　　</w:t>
      </w:r>
      <w:r w:rsidR="004858BA">
        <w:rPr>
          <w:rFonts w:ascii="ＭＳ 明朝" w:hAnsi="ＭＳ 明朝" w:cs="ＭＳ Ｐゴシック" w:hint="eastAsia"/>
          <w:szCs w:val="21"/>
        </w:rPr>
        <w:t xml:space="preserve">　</w:t>
      </w:r>
      <w:r w:rsidR="004858BA">
        <w:rPr>
          <w:rFonts w:ascii="ＭＳ 明朝" w:hAnsi="ＭＳ 明朝" w:cs="ＭＳ Ｐゴシック"/>
          <w:szCs w:val="21"/>
        </w:rPr>
        <w:t xml:space="preserve">　</w:t>
      </w:r>
      <w:r w:rsidR="00F10B53">
        <w:rPr>
          <w:rFonts w:ascii="ＭＳ 明朝" w:hAnsi="ＭＳ 明朝" w:cs="ＭＳ Ｐゴシック" w:hint="eastAsia"/>
          <w:szCs w:val="21"/>
        </w:rPr>
        <w:t>土手内</w:t>
      </w:r>
      <w:r w:rsidR="00FB3A26">
        <w:rPr>
          <w:rFonts w:ascii="ＭＳ 明朝" w:hAnsi="ＭＳ 明朝" w:cs="ＭＳ Ｐゴシック"/>
          <w:szCs w:val="21"/>
        </w:rPr>
        <w:t xml:space="preserve">　</w:t>
      </w:r>
      <w:r w:rsidR="00FB3A26">
        <w:rPr>
          <w:rFonts w:ascii="ＭＳ 明朝" w:hAnsi="ＭＳ 明朝" w:cs="ＭＳ Ｐゴシック" w:hint="eastAsia"/>
          <w:szCs w:val="21"/>
        </w:rPr>
        <w:t>賴道</w:t>
      </w:r>
    </w:p>
    <w:p w:rsidR="005066A2" w:rsidRPr="00605C84" w:rsidRDefault="005066A2" w:rsidP="005066A2">
      <w:pPr>
        <w:widowControl/>
        <w:ind w:firstLineChars="300" w:firstLine="630"/>
        <w:rPr>
          <w:rFonts w:ascii="ＭＳ 明朝" w:hAnsi="ＭＳ 明朝" w:cs="ＭＳ Ｐゴシック"/>
          <w:szCs w:val="21"/>
        </w:rPr>
      </w:pPr>
      <w:r w:rsidRPr="00605C84">
        <w:rPr>
          <w:rFonts w:ascii="ＭＳ 明朝" w:hAnsi="ＭＳ 明朝" w:cs="ＭＳ Ｐゴシック" w:hint="eastAsia"/>
          <w:szCs w:val="21"/>
        </w:rPr>
        <w:t>競技委員長　　　（</w:t>
      </w:r>
      <w:r w:rsidR="00F10B53">
        <w:rPr>
          <w:rFonts w:ascii="ＭＳ 明朝" w:hAnsi="ＭＳ 明朝" w:cs="ＭＳ Ｐゴシック" w:hint="eastAsia"/>
          <w:szCs w:val="21"/>
        </w:rPr>
        <w:t>長野</w:t>
      </w:r>
      <w:r w:rsidRPr="00605C84">
        <w:rPr>
          <w:rFonts w:ascii="ＭＳ 明朝" w:hAnsi="ＭＳ 明朝" w:cs="ＭＳ Ｐゴシック" w:hint="eastAsia"/>
          <w:szCs w:val="21"/>
        </w:rPr>
        <w:t>県高体連サッカー専門部より）</w:t>
      </w:r>
    </w:p>
    <w:p w:rsidR="005066A2" w:rsidRPr="00605C84" w:rsidRDefault="00F10B53" w:rsidP="005066A2">
      <w:pPr>
        <w:rPr>
          <w:rFonts w:ascii="ＭＳ 明朝" w:hAnsi="ＭＳ 明朝" w:cs="ＭＳ Ｐゴシック"/>
          <w:sz w:val="22"/>
          <w:szCs w:val="22"/>
        </w:rPr>
      </w:pPr>
      <w:r>
        <w:rPr>
          <w:rFonts w:ascii="ＭＳ 明朝" w:hAnsi="ＭＳ 明朝" w:cs="ＭＳ Ｐゴシック" w:hint="eastAsia"/>
          <w:sz w:val="22"/>
          <w:szCs w:val="22"/>
        </w:rPr>
        <w:t xml:space="preserve">　　　　　　　　　　　　　　　　　　　　松本</w:t>
      </w:r>
      <w:r>
        <w:rPr>
          <w:rFonts w:ascii="ＭＳ 明朝" w:hAnsi="ＭＳ 明朝" w:cs="ＭＳ Ｐゴシック"/>
          <w:sz w:val="22"/>
          <w:szCs w:val="22"/>
        </w:rPr>
        <w:t>深志高等学校</w:t>
      </w:r>
      <w:r>
        <w:rPr>
          <w:rFonts w:ascii="ＭＳ 明朝" w:hAnsi="ＭＳ 明朝" w:cs="ＭＳ Ｐゴシック" w:hint="eastAsia"/>
          <w:sz w:val="22"/>
          <w:szCs w:val="22"/>
        </w:rPr>
        <w:t xml:space="preserve">　</w:t>
      </w:r>
      <w:r>
        <w:rPr>
          <w:rFonts w:ascii="ＭＳ 明朝" w:hAnsi="ＭＳ 明朝" w:cs="ＭＳ Ｐゴシック"/>
          <w:sz w:val="22"/>
          <w:szCs w:val="22"/>
        </w:rPr>
        <w:t xml:space="preserve">　　　 </w:t>
      </w:r>
      <w:r w:rsidR="004858BA">
        <w:rPr>
          <w:rFonts w:ascii="ＭＳ 明朝" w:hAnsi="ＭＳ 明朝" w:cs="ＭＳ Ｐゴシック" w:hint="eastAsia"/>
          <w:sz w:val="22"/>
          <w:szCs w:val="22"/>
        </w:rPr>
        <w:t xml:space="preserve">　</w:t>
      </w:r>
      <w:r w:rsidR="004858BA">
        <w:rPr>
          <w:rFonts w:ascii="ＭＳ 明朝" w:hAnsi="ＭＳ 明朝" w:cs="ＭＳ Ｐゴシック"/>
          <w:sz w:val="22"/>
          <w:szCs w:val="22"/>
        </w:rPr>
        <w:t xml:space="preserve">　</w:t>
      </w:r>
      <w:r>
        <w:rPr>
          <w:rFonts w:ascii="ＭＳ 明朝" w:hAnsi="ＭＳ 明朝" w:cs="ＭＳ Ｐゴシック" w:hint="eastAsia"/>
          <w:sz w:val="22"/>
          <w:szCs w:val="22"/>
        </w:rPr>
        <w:t>赤穂</w:t>
      </w:r>
      <w:r>
        <w:rPr>
          <w:rFonts w:ascii="ＭＳ 明朝" w:hAnsi="ＭＳ 明朝" w:cs="ＭＳ Ｐゴシック"/>
          <w:sz w:val="22"/>
          <w:szCs w:val="22"/>
        </w:rPr>
        <w:t xml:space="preserve">　</w:t>
      </w:r>
      <w:r>
        <w:rPr>
          <w:rFonts w:ascii="ＭＳ 明朝" w:hAnsi="ＭＳ 明朝" w:cs="ＭＳ Ｐゴシック" w:hint="eastAsia"/>
          <w:sz w:val="22"/>
          <w:szCs w:val="22"/>
        </w:rPr>
        <w:t>好児</w:t>
      </w:r>
    </w:p>
    <w:sectPr w:rsidR="005066A2" w:rsidRPr="00605C84" w:rsidSect="00FA0DA6">
      <w:pgSz w:w="11906" w:h="16838" w:code="9"/>
      <w:pgMar w:top="1134" w:right="567" w:bottom="851" w:left="1134" w:header="851" w:footer="992" w:gutter="0"/>
      <w:cols w:space="425"/>
      <w:docGrid w:type="lines" w:linePitch="3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0B81" w:rsidRDefault="004C0B81" w:rsidP="00643446">
      <w:r>
        <w:separator/>
      </w:r>
    </w:p>
  </w:endnote>
  <w:endnote w:type="continuationSeparator" w:id="0">
    <w:p w:rsidR="004C0B81" w:rsidRDefault="004C0B81" w:rsidP="006434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0B81" w:rsidRDefault="004C0B81" w:rsidP="00643446">
      <w:r>
        <w:separator/>
      </w:r>
    </w:p>
  </w:footnote>
  <w:footnote w:type="continuationSeparator" w:id="0">
    <w:p w:rsidR="004C0B81" w:rsidRDefault="004C0B81" w:rsidP="006434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C50A09A"/>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 w15:restartNumberingAfterBreak="0">
    <w:nsid w:val="15A1021F"/>
    <w:multiLevelType w:val="hybridMultilevel"/>
    <w:tmpl w:val="699C050E"/>
    <w:lvl w:ilvl="0" w:tplc="FD3C7010">
      <w:start w:val="1"/>
      <w:numFmt w:val="decimalEnclosedCircle"/>
      <w:lvlText w:val="%1"/>
      <w:lvlJc w:val="left"/>
      <w:pPr>
        <w:tabs>
          <w:tab w:val="num" w:pos="780"/>
        </w:tabs>
        <w:ind w:left="780" w:hanging="360"/>
      </w:pPr>
      <w:rPr>
        <w:rFonts w:hint="default"/>
      </w:rPr>
    </w:lvl>
    <w:lvl w:ilvl="1" w:tplc="53C06EF0">
      <w:start w:val="1"/>
      <w:numFmt w:val="decimalEnclosedCircle"/>
      <w:lvlText w:val="%2"/>
      <w:lvlJc w:val="left"/>
      <w:pPr>
        <w:tabs>
          <w:tab w:val="num" w:pos="1200"/>
        </w:tabs>
        <w:ind w:left="1200" w:hanging="360"/>
      </w:pPr>
      <w:rPr>
        <w:rFonts w:hint="default"/>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15:restartNumberingAfterBreak="0">
    <w:nsid w:val="2A22023C"/>
    <w:multiLevelType w:val="hybridMultilevel"/>
    <w:tmpl w:val="F6D6FF48"/>
    <w:lvl w:ilvl="0" w:tplc="BA20F0FE">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38610EA2"/>
    <w:multiLevelType w:val="hybridMultilevel"/>
    <w:tmpl w:val="690C513A"/>
    <w:lvl w:ilvl="0" w:tplc="E522D712">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4D307FCD"/>
    <w:multiLevelType w:val="hybridMultilevel"/>
    <w:tmpl w:val="2FEA724C"/>
    <w:lvl w:ilvl="0" w:tplc="3F122754">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 w15:restartNumberingAfterBreak="0">
    <w:nsid w:val="509C307E"/>
    <w:multiLevelType w:val="hybridMultilevel"/>
    <w:tmpl w:val="1202368C"/>
    <w:lvl w:ilvl="0" w:tplc="7908B5C0">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6" w15:restartNumberingAfterBreak="0">
    <w:nsid w:val="54A91032"/>
    <w:multiLevelType w:val="hybridMultilevel"/>
    <w:tmpl w:val="EF7881B6"/>
    <w:lvl w:ilvl="0" w:tplc="3C7E14A2">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7" w15:restartNumberingAfterBreak="0">
    <w:nsid w:val="5F064456"/>
    <w:multiLevelType w:val="hybridMultilevel"/>
    <w:tmpl w:val="F13E8338"/>
    <w:lvl w:ilvl="0" w:tplc="B508A942">
      <w:start w:val="10"/>
      <w:numFmt w:val="decimal"/>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7"/>
  </w:num>
  <w:num w:numId="3">
    <w:abstractNumId w:val="6"/>
  </w:num>
  <w:num w:numId="4">
    <w:abstractNumId w:val="4"/>
  </w:num>
  <w:num w:numId="5">
    <w:abstractNumId w:val="3"/>
  </w:num>
  <w:num w:numId="6">
    <w:abstractNumId w:val="5"/>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65"/>
  <w:displayHorizontalDrawingGridEvery w:val="0"/>
  <w:displayVerticalDrawingGridEvery w:val="2"/>
  <w:characterSpacingControl w:val="compressPunctuation"/>
  <w:hdrShapeDefaults>
    <o:shapedefaults v:ext="edit" spidmax="665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328E4"/>
    <w:rsid w:val="0000002E"/>
    <w:rsid w:val="00013AC9"/>
    <w:rsid w:val="00033DEC"/>
    <w:rsid w:val="00046023"/>
    <w:rsid w:val="00050686"/>
    <w:rsid w:val="00052E01"/>
    <w:rsid w:val="00060518"/>
    <w:rsid w:val="00090247"/>
    <w:rsid w:val="000A3E08"/>
    <w:rsid w:val="000B3CEE"/>
    <w:rsid w:val="000F4A70"/>
    <w:rsid w:val="00104023"/>
    <w:rsid w:val="00111F9C"/>
    <w:rsid w:val="00113548"/>
    <w:rsid w:val="00146BC2"/>
    <w:rsid w:val="00150A4B"/>
    <w:rsid w:val="00162F90"/>
    <w:rsid w:val="001658E7"/>
    <w:rsid w:val="001861FF"/>
    <w:rsid w:val="00191066"/>
    <w:rsid w:val="001B4C01"/>
    <w:rsid w:val="001B7ADC"/>
    <w:rsid w:val="001C7F07"/>
    <w:rsid w:val="001E17A1"/>
    <w:rsid w:val="001F74D1"/>
    <w:rsid w:val="0020169B"/>
    <w:rsid w:val="00237718"/>
    <w:rsid w:val="00237BBA"/>
    <w:rsid w:val="00272455"/>
    <w:rsid w:val="0027308C"/>
    <w:rsid w:val="002A684E"/>
    <w:rsid w:val="002B49A4"/>
    <w:rsid w:val="002B6CFA"/>
    <w:rsid w:val="002B7917"/>
    <w:rsid w:val="002C45AC"/>
    <w:rsid w:val="00341652"/>
    <w:rsid w:val="00346539"/>
    <w:rsid w:val="00352BC7"/>
    <w:rsid w:val="00391456"/>
    <w:rsid w:val="003F4F1C"/>
    <w:rsid w:val="00407222"/>
    <w:rsid w:val="00426CCD"/>
    <w:rsid w:val="00453177"/>
    <w:rsid w:val="00472280"/>
    <w:rsid w:val="004858BA"/>
    <w:rsid w:val="004A7BB4"/>
    <w:rsid w:val="004B4841"/>
    <w:rsid w:val="004B6769"/>
    <w:rsid w:val="004C0B81"/>
    <w:rsid w:val="004F02B7"/>
    <w:rsid w:val="004F4F95"/>
    <w:rsid w:val="005066A2"/>
    <w:rsid w:val="00517FDB"/>
    <w:rsid w:val="00536E0C"/>
    <w:rsid w:val="005476FC"/>
    <w:rsid w:val="00551481"/>
    <w:rsid w:val="00554415"/>
    <w:rsid w:val="005627AC"/>
    <w:rsid w:val="0056400B"/>
    <w:rsid w:val="0057146A"/>
    <w:rsid w:val="00590526"/>
    <w:rsid w:val="005C1ABE"/>
    <w:rsid w:val="005D0A64"/>
    <w:rsid w:val="005E32F1"/>
    <w:rsid w:val="005E7C0B"/>
    <w:rsid w:val="00605C84"/>
    <w:rsid w:val="00635E2C"/>
    <w:rsid w:val="00643446"/>
    <w:rsid w:val="00651213"/>
    <w:rsid w:val="00662D2F"/>
    <w:rsid w:val="00662EEB"/>
    <w:rsid w:val="00692C06"/>
    <w:rsid w:val="006C113E"/>
    <w:rsid w:val="006C536F"/>
    <w:rsid w:val="006F1B19"/>
    <w:rsid w:val="006F68EF"/>
    <w:rsid w:val="00723400"/>
    <w:rsid w:val="00737DC1"/>
    <w:rsid w:val="00755C29"/>
    <w:rsid w:val="0078616E"/>
    <w:rsid w:val="007A6760"/>
    <w:rsid w:val="007F4BD7"/>
    <w:rsid w:val="00816821"/>
    <w:rsid w:val="008328E4"/>
    <w:rsid w:val="00857AB0"/>
    <w:rsid w:val="00886C67"/>
    <w:rsid w:val="00887D2F"/>
    <w:rsid w:val="008D06DF"/>
    <w:rsid w:val="008D5EE1"/>
    <w:rsid w:val="008F01D2"/>
    <w:rsid w:val="00901DAD"/>
    <w:rsid w:val="00901FC7"/>
    <w:rsid w:val="00932B49"/>
    <w:rsid w:val="00936E0A"/>
    <w:rsid w:val="00960A48"/>
    <w:rsid w:val="00970D3A"/>
    <w:rsid w:val="009C0430"/>
    <w:rsid w:val="009C56D2"/>
    <w:rsid w:val="00A516CF"/>
    <w:rsid w:val="00A65D4B"/>
    <w:rsid w:val="00AB356B"/>
    <w:rsid w:val="00AC54AC"/>
    <w:rsid w:val="00AE3DA4"/>
    <w:rsid w:val="00AE58C1"/>
    <w:rsid w:val="00AF1321"/>
    <w:rsid w:val="00AF7627"/>
    <w:rsid w:val="00B02C95"/>
    <w:rsid w:val="00B31919"/>
    <w:rsid w:val="00B81CD1"/>
    <w:rsid w:val="00BA049D"/>
    <w:rsid w:val="00BD3E22"/>
    <w:rsid w:val="00C174A6"/>
    <w:rsid w:val="00C20038"/>
    <w:rsid w:val="00C557F9"/>
    <w:rsid w:val="00CD32AC"/>
    <w:rsid w:val="00CF7245"/>
    <w:rsid w:val="00D655B2"/>
    <w:rsid w:val="00D6771D"/>
    <w:rsid w:val="00D97079"/>
    <w:rsid w:val="00DA015B"/>
    <w:rsid w:val="00DF433A"/>
    <w:rsid w:val="00E31506"/>
    <w:rsid w:val="00E36E04"/>
    <w:rsid w:val="00E53FC0"/>
    <w:rsid w:val="00E6042E"/>
    <w:rsid w:val="00E638BA"/>
    <w:rsid w:val="00E9006D"/>
    <w:rsid w:val="00EA3DE0"/>
    <w:rsid w:val="00EF1EF9"/>
    <w:rsid w:val="00F050A4"/>
    <w:rsid w:val="00F10B53"/>
    <w:rsid w:val="00F1241B"/>
    <w:rsid w:val="00F334D6"/>
    <w:rsid w:val="00F40600"/>
    <w:rsid w:val="00F4179E"/>
    <w:rsid w:val="00F65321"/>
    <w:rsid w:val="00F73C9D"/>
    <w:rsid w:val="00F97085"/>
    <w:rsid w:val="00FA0DA6"/>
    <w:rsid w:val="00FB3A26"/>
    <w:rsid w:val="00FD39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1">
      <v:textbox inset="5.85pt,.7pt,5.85pt,.7pt"/>
    </o:shapedefaults>
    <o:shapelayout v:ext="edit">
      <o:idmap v:ext="edit" data="1"/>
    </o:shapelayout>
  </w:shapeDefaults>
  <w:decimalSymbol w:val="."/>
  <w:listSeparator w:val=","/>
  <w15:docId w15:val="{5AFB3815-4869-41AF-91C3-80F5C6D67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43446"/>
    <w:pPr>
      <w:widowControl w:val="0"/>
      <w:jc w:val="both"/>
    </w:pPr>
    <w:rPr>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rsid w:val="00191066"/>
    <w:pPr>
      <w:tabs>
        <w:tab w:val="center" w:pos="4252"/>
        <w:tab w:val="right" w:pos="8504"/>
      </w:tabs>
      <w:snapToGrid w:val="0"/>
    </w:pPr>
  </w:style>
  <w:style w:type="character" w:customStyle="1" w:styleId="a5">
    <w:name w:val="ヘッダー (文字)"/>
    <w:link w:val="a4"/>
    <w:rsid w:val="00191066"/>
    <w:rPr>
      <w:kern w:val="2"/>
      <w:sz w:val="21"/>
      <w:szCs w:val="24"/>
    </w:rPr>
  </w:style>
  <w:style w:type="paragraph" w:styleId="a6">
    <w:name w:val="footer"/>
    <w:basedOn w:val="a0"/>
    <w:link w:val="a7"/>
    <w:rsid w:val="00191066"/>
    <w:pPr>
      <w:tabs>
        <w:tab w:val="center" w:pos="4252"/>
        <w:tab w:val="right" w:pos="8504"/>
      </w:tabs>
      <w:snapToGrid w:val="0"/>
    </w:pPr>
  </w:style>
  <w:style w:type="character" w:customStyle="1" w:styleId="a7">
    <w:name w:val="フッター (文字)"/>
    <w:link w:val="a6"/>
    <w:rsid w:val="00191066"/>
    <w:rPr>
      <w:kern w:val="2"/>
      <w:sz w:val="21"/>
      <w:szCs w:val="24"/>
    </w:rPr>
  </w:style>
  <w:style w:type="paragraph" w:customStyle="1" w:styleId="0mm2-2">
    <w:name w:val="スタイル ＭＳ 明朝 左 :  0 mm ぶら下げインデント :  2 字 最初の行 :  -2 字"/>
    <w:basedOn w:val="a0"/>
    <w:rsid w:val="004B4841"/>
    <w:pPr>
      <w:ind w:left="420" w:hangingChars="200" w:hanging="420"/>
    </w:pPr>
    <w:rPr>
      <w:rFonts w:ascii="ＭＳ 明朝" w:hAnsi="ＭＳ 明朝" w:cs="ＭＳ 明朝"/>
      <w:szCs w:val="20"/>
    </w:rPr>
  </w:style>
  <w:style w:type="character" w:customStyle="1" w:styleId="a8">
    <w:name w:val="スタイル ＭＳ 明朝"/>
    <w:rsid w:val="00407222"/>
    <w:rPr>
      <w:rFonts w:ascii="ＭＳ 明朝" w:hAnsi="ＭＳ 明朝"/>
    </w:rPr>
  </w:style>
  <w:style w:type="paragraph" w:customStyle="1" w:styleId="0mm2-20">
    <w:name w:val="スタイル 左 :  0 mm ぶら下げインデント :  2 字 最初の行 :  -2 字"/>
    <w:basedOn w:val="a0"/>
    <w:next w:val="a"/>
    <w:rsid w:val="00407222"/>
    <w:pPr>
      <w:ind w:left="420" w:hangingChars="200" w:hanging="420"/>
    </w:pPr>
    <w:rPr>
      <w:rFonts w:cs="ＭＳ 明朝"/>
      <w:szCs w:val="20"/>
    </w:rPr>
  </w:style>
  <w:style w:type="paragraph" w:customStyle="1" w:styleId="050">
    <w:name w:val="スタイル 左  0.5 字 最初の行 :  0 字"/>
    <w:basedOn w:val="a0"/>
    <w:next w:val="a"/>
    <w:rsid w:val="00A65D4B"/>
    <w:pPr>
      <w:ind w:leftChars="50" w:left="105"/>
    </w:pPr>
    <w:rPr>
      <w:rFonts w:cs="ＭＳ 明朝"/>
      <w:szCs w:val="20"/>
    </w:rPr>
  </w:style>
  <w:style w:type="paragraph" w:styleId="a">
    <w:name w:val="List Bullet"/>
    <w:basedOn w:val="a0"/>
    <w:rsid w:val="00407222"/>
    <w:pPr>
      <w:numPr>
        <w:numId w:val="1"/>
      </w:numPr>
      <w:contextualSpacing/>
    </w:pPr>
  </w:style>
  <w:style w:type="paragraph" w:customStyle="1" w:styleId="1">
    <w:name w:val="スタイル1"/>
    <w:basedOn w:val="a0"/>
    <w:link w:val="10"/>
    <w:qFormat/>
    <w:rsid w:val="00643446"/>
    <w:pPr>
      <w:ind w:firstLineChars="300" w:firstLine="630"/>
    </w:pPr>
  </w:style>
  <w:style w:type="paragraph" w:customStyle="1" w:styleId="2">
    <w:name w:val="スタイル2"/>
    <w:basedOn w:val="a0"/>
    <w:link w:val="20"/>
    <w:qFormat/>
    <w:rsid w:val="00643446"/>
  </w:style>
  <w:style w:type="character" w:customStyle="1" w:styleId="10">
    <w:name w:val="スタイル1 (文字)"/>
    <w:link w:val="1"/>
    <w:rsid w:val="00643446"/>
    <w:rPr>
      <w:sz w:val="21"/>
      <w:szCs w:val="24"/>
    </w:rPr>
  </w:style>
  <w:style w:type="character" w:customStyle="1" w:styleId="20">
    <w:name w:val="スタイル2 (文字)"/>
    <w:link w:val="2"/>
    <w:rsid w:val="00643446"/>
    <w:rPr>
      <w:sz w:val="21"/>
      <w:szCs w:val="24"/>
    </w:rPr>
  </w:style>
  <w:style w:type="paragraph" w:styleId="a9">
    <w:name w:val="Balloon Text"/>
    <w:basedOn w:val="a0"/>
    <w:link w:val="aa"/>
    <w:rsid w:val="00E6042E"/>
    <w:rPr>
      <w:rFonts w:asciiTheme="majorHAnsi" w:eastAsiaTheme="majorEastAsia" w:hAnsiTheme="majorHAnsi" w:cstheme="majorBidi"/>
      <w:sz w:val="18"/>
      <w:szCs w:val="18"/>
    </w:rPr>
  </w:style>
  <w:style w:type="character" w:customStyle="1" w:styleId="aa">
    <w:name w:val="吹き出し (文字)"/>
    <w:basedOn w:val="a1"/>
    <w:link w:val="a9"/>
    <w:rsid w:val="00E6042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169952">
      <w:bodyDiv w:val="1"/>
      <w:marLeft w:val="0"/>
      <w:marRight w:val="0"/>
      <w:marTop w:val="0"/>
      <w:marBottom w:val="0"/>
      <w:divBdr>
        <w:top w:val="none" w:sz="0" w:space="0" w:color="auto"/>
        <w:left w:val="none" w:sz="0" w:space="0" w:color="auto"/>
        <w:bottom w:val="none" w:sz="0" w:space="0" w:color="auto"/>
        <w:right w:val="none" w:sz="0" w:space="0" w:color="auto"/>
      </w:divBdr>
    </w:div>
    <w:div w:id="144863913">
      <w:bodyDiv w:val="1"/>
      <w:marLeft w:val="0"/>
      <w:marRight w:val="0"/>
      <w:marTop w:val="0"/>
      <w:marBottom w:val="0"/>
      <w:divBdr>
        <w:top w:val="none" w:sz="0" w:space="0" w:color="auto"/>
        <w:left w:val="none" w:sz="0" w:space="0" w:color="auto"/>
        <w:bottom w:val="none" w:sz="0" w:space="0" w:color="auto"/>
        <w:right w:val="none" w:sz="0" w:space="0" w:color="auto"/>
      </w:divBdr>
    </w:div>
    <w:div w:id="789587082">
      <w:bodyDiv w:val="1"/>
      <w:marLeft w:val="0"/>
      <w:marRight w:val="0"/>
      <w:marTop w:val="0"/>
      <w:marBottom w:val="0"/>
      <w:divBdr>
        <w:top w:val="none" w:sz="0" w:space="0" w:color="auto"/>
        <w:left w:val="none" w:sz="0" w:space="0" w:color="auto"/>
        <w:bottom w:val="none" w:sz="0" w:space="0" w:color="auto"/>
        <w:right w:val="none" w:sz="0" w:space="0" w:color="auto"/>
      </w:divBdr>
    </w:div>
    <w:div w:id="920069441">
      <w:bodyDiv w:val="1"/>
      <w:marLeft w:val="0"/>
      <w:marRight w:val="0"/>
      <w:marTop w:val="0"/>
      <w:marBottom w:val="0"/>
      <w:divBdr>
        <w:top w:val="none" w:sz="0" w:space="0" w:color="auto"/>
        <w:left w:val="none" w:sz="0" w:space="0" w:color="auto"/>
        <w:bottom w:val="none" w:sz="0" w:space="0" w:color="auto"/>
        <w:right w:val="none" w:sz="0" w:space="0" w:color="auto"/>
      </w:divBdr>
    </w:div>
    <w:div w:id="1401711042">
      <w:bodyDiv w:val="1"/>
      <w:marLeft w:val="0"/>
      <w:marRight w:val="0"/>
      <w:marTop w:val="0"/>
      <w:marBottom w:val="0"/>
      <w:divBdr>
        <w:top w:val="none" w:sz="0" w:space="0" w:color="auto"/>
        <w:left w:val="none" w:sz="0" w:space="0" w:color="auto"/>
        <w:bottom w:val="none" w:sz="0" w:space="0" w:color="auto"/>
        <w:right w:val="none" w:sz="0" w:space="0" w:color="auto"/>
      </w:divBdr>
    </w:div>
    <w:div w:id="1673222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304</Words>
  <Characters>1736</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サッカー競技上の注意</vt:lpstr>
      <vt:lpstr>サッカー競技上の注意</vt:lpstr>
    </vt:vector>
  </TitlesOfParts>
  <Company> </Company>
  <LinksUpToDate>false</LinksUpToDate>
  <CharactersWithSpaces>2036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サッカー競技上の注意</dc:title>
  <dc:subject/>
  <dc:creator>高体連</dc:creator>
  <cp:keywords/>
  <dc:description/>
  <cp:lastModifiedBy>菅原太地</cp:lastModifiedBy>
  <cp:revision>2</cp:revision>
  <cp:lastPrinted>2017-05-26T09:09:00Z</cp:lastPrinted>
  <dcterms:created xsi:type="dcterms:W3CDTF">2017-08-23T03:03:00Z</dcterms:created>
  <dcterms:modified xsi:type="dcterms:W3CDTF">2017-08-23T03:03:00Z</dcterms:modified>
</cp:coreProperties>
</file>